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51860B">
      <w:pPr>
        <w:ind w:firstLine="3570" w:firstLineChars="170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尚坤平台操作手册：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1、平台注册：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>平台链接：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"https://shangkun.etrading.cn/"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/>
          <w:sz w:val="24"/>
          <w:szCs w:val="24"/>
          <w:lang w:val="en-US" w:eastAsia="zh-CN"/>
        </w:rPr>
        <w:t>https://shangkun.etrading.cn/（网址粘贴到浏览器上进）</w:t>
      </w:r>
      <w:r>
        <w:rPr>
          <w:rStyle w:val="9"/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供应商注册-然后会员注册-然后身份选择投标人-然后账户密码登录-然后基本信息带星号的填好-电子件管理里面带星号的上传，提交，注册通过即可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4">
            <o:LockedField>false</o:LockedField>
          </o:OLEObject>
        </w:objec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2、平台操作手册：</w:t>
      </w:r>
      <w:r>
        <w:rPr>
          <w:rFonts w:hint="eastAsia"/>
          <w:lang w:val="en-US" w:eastAsia="zh-CN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6">
            <o:LockedField>false</o:LockedField>
          </o:OLEObject>
        </w:object>
      </w:r>
    </w:p>
    <w:p w14:paraId="4F0887E6">
      <w:pPr>
        <w:pStyle w:val="1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3、CA锁办理流程：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4953000" cy="2411730"/>
            <wp:effectExtent l="0" t="0" r="0" b="127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也可以手机商城里面直接搜新点标证通；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有问题联系：李鹏博（15276835734） 客服电话：0512-58188013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        技术支持电话：4009280095-5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br w:type="textWrapping"/>
      </w:r>
    </w:p>
    <w:p w14:paraId="220A630D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675E30"/>
    <w:rsid w:val="2D641518"/>
    <w:rsid w:val="3767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none"/>
    </w:rPr>
  </w:style>
  <w:style w:type="character" w:styleId="5">
    <w:name w:val="HTML Definition"/>
    <w:basedOn w:val="3"/>
    <w:uiPriority w:val="0"/>
  </w:style>
  <w:style w:type="character" w:styleId="6">
    <w:name w:val="HTML Typewriter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7">
    <w:name w:val="HTML Acronym"/>
    <w:basedOn w:val="3"/>
    <w:qFormat/>
    <w:uiPriority w:val="0"/>
  </w:style>
  <w:style w:type="character" w:styleId="8">
    <w:name w:val="HTML Variable"/>
    <w:basedOn w:val="3"/>
    <w:qFormat/>
    <w:uiPriority w:val="0"/>
  </w:style>
  <w:style w:type="character" w:styleId="9">
    <w:name w:val="Hyperlink"/>
    <w:basedOn w:val="3"/>
    <w:qFormat/>
    <w:uiPriority w:val="0"/>
    <w:rPr>
      <w:color w:val="0000FF"/>
      <w:u w:val="single"/>
    </w:rPr>
  </w:style>
  <w:style w:type="character" w:styleId="10">
    <w:name w:val="HTML Code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11">
    <w:name w:val="HTML Cite"/>
    <w:basedOn w:val="3"/>
    <w:qFormat/>
    <w:uiPriority w:val="0"/>
  </w:style>
  <w:style w:type="character" w:styleId="12">
    <w:name w:val="HTML Keyboard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13">
    <w:name w:val="HTML Sample"/>
    <w:basedOn w:val="3"/>
    <w:qFormat/>
    <w:uiPriority w:val="0"/>
    <w:rPr>
      <w:rFonts w:ascii="monospace" w:hAnsi="monospace" w:eastAsia="monospace" w:cs="monospace"/>
    </w:rPr>
  </w:style>
  <w:style w:type="paragraph" w:customStyle="1" w:styleId="14">
    <w:name w:val="call"/>
    <w:basedOn w:val="1"/>
    <w:qFormat/>
    <w:uiPriority w:val="0"/>
    <w:pPr>
      <w:spacing w:line="250" w:lineRule="atLeast"/>
      <w:jc w:val="left"/>
    </w:pPr>
    <w:rPr>
      <w:kern w:val="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164</Words>
  <Characters>226</Characters>
  <Lines>0</Lines>
  <Paragraphs>0</Paragraphs>
  <TotalTime>36</TotalTime>
  <ScaleCrop>false</ScaleCrop>
  <LinksUpToDate>false</LinksUpToDate>
  <CharactersWithSpaces>240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2025-06-13T08:42:00Z</dcterms:created>
  <dc:creator>.</dc:creator>
  <cp:lastModifiedBy>.</cp:lastModifiedBy>
  <dcterms:modified xsi:type="dcterms:W3CDTF">2025-06-13T09:23:20Z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9CBA80C007644B818371B0B2104C5FB1_13</vt:lpwstr>
  </property>
  <property fmtid="{D5CDD505-2E9C-101B-9397-08002B2CF9AE}" pid="4" name="KSOTemplateDocerSaveRecord">
    <vt:lpwstr>eyJoZGlkIjoiNjkxZTJhNzYyM2ZhMzRmMjA2MmQwNzQ3ZmViMjA1NDIiLCJ1c2VySWQiOiIxMTUyOTgyOTUyIn0=</vt:lpwstr>
  </property>
</Properties>
</file>